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146EA" w14:textId="6151B3B3" w:rsidR="0099038C" w:rsidRDefault="00990415">
      <w:pPr>
        <w:rPr>
          <w:b/>
          <w:bCs/>
        </w:rPr>
      </w:pPr>
      <w:r w:rsidRPr="003C1559">
        <w:rPr>
          <w:b/>
          <w:bCs/>
        </w:rPr>
        <w:t>Nota van inlichtingen 2a ten behoeve van de openbare Europese aanbesteding “Levering en plaatsing van abri’s”</w:t>
      </w:r>
    </w:p>
    <w:p w14:paraId="4849C80F" w14:textId="6C362F47" w:rsidR="003C1559" w:rsidRDefault="003C1559">
      <w:pPr>
        <w:rPr>
          <w:b/>
          <w:bCs/>
        </w:rPr>
      </w:pPr>
      <w:r>
        <w:rPr>
          <w:b/>
          <w:bCs/>
        </w:rPr>
        <w:t>Datum:</w:t>
      </w:r>
      <w:r>
        <w:rPr>
          <w:b/>
          <w:bCs/>
        </w:rPr>
        <w:tab/>
        <w:t>7 februari 2020</w:t>
      </w:r>
    </w:p>
    <w:p w14:paraId="3C26330C" w14:textId="08FABD79" w:rsidR="003C1559" w:rsidRPr="003C1559" w:rsidRDefault="003C1559" w:rsidP="003C1559">
      <w:r w:rsidRPr="003C1559">
        <w:t>Mededeling provincie Utrecht</w:t>
      </w:r>
    </w:p>
    <w:p w14:paraId="20812795" w14:textId="45782799" w:rsidR="003C1559" w:rsidRPr="003C1559" w:rsidRDefault="003C1559" w:rsidP="003C1559">
      <w:r w:rsidRPr="003C1559">
        <w:t>Zoals aangekondigd</w:t>
      </w:r>
      <w:r>
        <w:t xml:space="preserve"> in de 2</w:t>
      </w:r>
      <w:r w:rsidRPr="003C1559">
        <w:rPr>
          <w:vertAlign w:val="superscript"/>
        </w:rPr>
        <w:t>e</w:t>
      </w:r>
      <w:r>
        <w:t xml:space="preserve"> nota van inlichtingen ontvangt u </w:t>
      </w:r>
      <w:r w:rsidRPr="003C1559">
        <w:t xml:space="preserve"> hierbij de aangepaste abrilijst</w:t>
      </w:r>
      <w:r>
        <w:t xml:space="preserve"> en een aangepaste bijlage 7.5 Invulformulier financiële gegevens (kosten)</w:t>
      </w:r>
      <w:r w:rsidRPr="003C1559">
        <w:t>. De lijst is gesplitst in twee tabbladen (de overige tabbladen kunnen genegeerd worden):</w:t>
      </w:r>
    </w:p>
    <w:p w14:paraId="15D838E7" w14:textId="590211A6" w:rsidR="003C1559" w:rsidRPr="003C1559" w:rsidRDefault="003C1559" w:rsidP="003C1559">
      <w:pPr>
        <w:pStyle w:val="Lijstalinea"/>
        <w:numPr>
          <w:ilvl w:val="0"/>
          <w:numId w:val="2"/>
        </w:numPr>
      </w:pPr>
      <w:r w:rsidRPr="003C1559">
        <w:t>Lijst met abri’s die vervangen dienen te worden door nieuwe exemplaren</w:t>
      </w:r>
    </w:p>
    <w:p w14:paraId="230BAB1F" w14:textId="0B9136B4" w:rsidR="003C1559" w:rsidRDefault="003C1559" w:rsidP="003C1559">
      <w:pPr>
        <w:pStyle w:val="Lijstalinea"/>
        <w:numPr>
          <w:ilvl w:val="0"/>
          <w:numId w:val="2"/>
        </w:numPr>
      </w:pPr>
      <w:r w:rsidRPr="003C1559">
        <w:t>Lijst met abri’s die verwijderd dienen te worden en niet vervangen door nieuwe exemplaren.</w:t>
      </w:r>
    </w:p>
    <w:p w14:paraId="5CEC5CB3" w14:textId="77777777" w:rsidR="003C1559" w:rsidRPr="003C1559" w:rsidRDefault="003C1559" w:rsidP="003C1559">
      <w:pPr>
        <w:pStyle w:val="Lijstalinea"/>
      </w:pPr>
    </w:p>
    <w:p w14:paraId="39BAA1A9" w14:textId="77777777" w:rsidR="003C1559" w:rsidRPr="003C1559" w:rsidRDefault="003C1559" w:rsidP="003C1559">
      <w:r w:rsidRPr="003C1559">
        <w:t>Totaal dienen er 199 nieuwe abri’s te worden geplaatst. Van de 199 abri’s dienen 66 abri’s met een reclamevitrine uitgevoerd te worden. 145 van de 199 abri’s zijn 3-stramiens breed. 54 van de 199 abri’s zijn 2-stramiens breed.</w:t>
      </w:r>
    </w:p>
    <w:p w14:paraId="5D9496A4" w14:textId="77777777" w:rsidR="003C1559" w:rsidRPr="003C1559" w:rsidRDefault="003C1559" w:rsidP="003C1559">
      <w:r w:rsidRPr="003C1559">
        <w:t>Specifiek aandacht wordt gevraagd voor de mededelingen in de kolom “bijzonderheden vormgeving”. Hierin staan afwijkingen van de abri zoals genoemd in het PvE</w:t>
      </w:r>
      <w:bookmarkStart w:id="0" w:name="_GoBack"/>
      <w:bookmarkEnd w:id="0"/>
      <w:r w:rsidRPr="003C1559">
        <w:t>. Het gaat dan om o.a. door te voeren aanpassingen aan zijwanden of dak die een andere afmeting hebben of een andere kleurstelling van de abri.</w:t>
      </w:r>
    </w:p>
    <w:p w14:paraId="2863F65C" w14:textId="77777777" w:rsidR="003C1559" w:rsidRPr="003C1559" w:rsidRDefault="003C1559" w:rsidP="003C1559">
      <w:r w:rsidRPr="003C1559">
        <w:t>Er zijn een aantal afspraken gemaakt met gemeenten die eerder een gemeentelijke abri hebben geplaatst aan een provinciale weg. Deze abri’s dienen nu vervangen te worden maar de oude abri’s dienen in een enkel geval in overleg met de gemeente verwijderd te worden. Dit is te lezen in de kolom “opmerkingen”.</w:t>
      </w:r>
    </w:p>
    <w:p w14:paraId="1DEEE6AA" w14:textId="32596849" w:rsidR="003C1559" w:rsidRPr="003C1559" w:rsidRDefault="003C1559" w:rsidP="003C1559">
      <w:r>
        <w:t>Einde mededeling</w:t>
      </w:r>
    </w:p>
    <w:p w14:paraId="79A70F82" w14:textId="77777777" w:rsidR="003C1559" w:rsidRPr="003C1559" w:rsidRDefault="003C1559"/>
    <w:sectPr w:rsidR="003C1559" w:rsidRPr="003C15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E1697"/>
    <w:multiLevelType w:val="hybridMultilevel"/>
    <w:tmpl w:val="A34C05A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3F6B29AE"/>
    <w:multiLevelType w:val="hybridMultilevel"/>
    <w:tmpl w:val="CA8E2694"/>
    <w:lvl w:ilvl="0" w:tplc="12EADD14">
      <w:start w:val="7"/>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15"/>
    <w:rsid w:val="003C1559"/>
    <w:rsid w:val="0099038C"/>
    <w:rsid w:val="009904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04D69"/>
  <w15:chartTrackingRefBased/>
  <w15:docId w15:val="{CB0CEB88-5262-4782-8347-C16CC78E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C1559"/>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14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1432F3-F533-4F06-B127-14CD69796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67DFB-131B-4A4D-BE91-64778587B158}">
  <ds:schemaRefs>
    <ds:schemaRef ds:uri="http://schemas.microsoft.com/sharepoint/v3/contenttype/forms"/>
  </ds:schemaRefs>
</ds:datastoreItem>
</file>

<file path=customXml/itemProps3.xml><?xml version="1.0" encoding="utf-8"?>
<ds:datastoreItem xmlns:ds="http://schemas.openxmlformats.org/officeDocument/2006/customXml" ds:itemID="{966D4AB9-7EBE-40A1-97E0-0F3E8A2286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220</Words>
  <Characters>1215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2020-02-07T12:28:00Z</dcterms:created>
  <dcterms:modified xsi:type="dcterms:W3CDTF">2020-02-07T12:57:00Z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